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6D" w:rsidRDefault="0086739A" w:rsidP="00776B23">
      <w:pPr>
        <w:ind w:left="-284" w:right="-28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9B09B6">
        <w:rPr>
          <w:sz w:val="24"/>
          <w:szCs w:val="24"/>
        </w:rPr>
        <w:t>Warszawa, 1 sierpnia 2016 r.</w:t>
      </w:r>
    </w:p>
    <w:p w:rsidR="007B3C6D" w:rsidRPr="007B3C6D" w:rsidRDefault="00CD7B18" w:rsidP="00776B23">
      <w:pPr>
        <w:ind w:left="-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zbudować </w:t>
      </w:r>
      <w:r w:rsidR="001061DD">
        <w:rPr>
          <w:b/>
          <w:sz w:val="24"/>
          <w:szCs w:val="24"/>
        </w:rPr>
        <w:t>trwały</w:t>
      </w:r>
      <w:r>
        <w:rPr>
          <w:b/>
          <w:sz w:val="24"/>
          <w:szCs w:val="24"/>
        </w:rPr>
        <w:t xml:space="preserve"> kapitał zaufania</w:t>
      </w:r>
      <w:r w:rsidR="009B09B6">
        <w:rPr>
          <w:b/>
          <w:sz w:val="24"/>
          <w:szCs w:val="24"/>
        </w:rPr>
        <w:t>? Rusza Forum Trzech Sektorów dla samorządu, biznesu i organizacji społecznych</w:t>
      </w:r>
    </w:p>
    <w:p w:rsidR="007B3C6D" w:rsidRPr="007B3C6D" w:rsidRDefault="009B09B6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27 września – tego dnia zainauguruje swą działalność Forum Trzech Sektorów, platforma powołana do tego, bo dawać odpowiedzi na kluczowe pytania.  </w:t>
      </w:r>
      <w:r w:rsidR="007B3C6D">
        <w:rPr>
          <w:sz w:val="24"/>
          <w:szCs w:val="24"/>
        </w:rPr>
        <w:t>Na naszych oczach kruszy się wspólnota europejska</w:t>
      </w:r>
      <w:r w:rsidR="00F14C68">
        <w:rPr>
          <w:sz w:val="24"/>
          <w:szCs w:val="24"/>
        </w:rPr>
        <w:t xml:space="preserve"> i niestety p</w:t>
      </w:r>
      <w:r w:rsidR="007B3C6D">
        <w:rPr>
          <w:sz w:val="24"/>
          <w:szCs w:val="24"/>
        </w:rPr>
        <w:t xml:space="preserve">ogłębia się kryzys zaufania: człowieka do </w:t>
      </w:r>
      <w:r w:rsidR="004A7211">
        <w:rPr>
          <w:sz w:val="24"/>
          <w:szCs w:val="24"/>
        </w:rPr>
        <w:t>władzy</w:t>
      </w:r>
      <w:r w:rsidR="007B3C6D">
        <w:rPr>
          <w:sz w:val="24"/>
          <w:szCs w:val="24"/>
        </w:rPr>
        <w:t>, człowieka do organizacji, wreszcie człowieka do człowieka. Co robić</w:t>
      </w:r>
      <w:r w:rsidR="00F14C68">
        <w:rPr>
          <w:sz w:val="24"/>
          <w:szCs w:val="24"/>
        </w:rPr>
        <w:t xml:space="preserve"> skoro dla wszystkich trzech sektorów właśnie zaufanie ludzi jest warunkiem stabilnej pozycji</w:t>
      </w:r>
      <w:r w:rsidR="007B3C6D">
        <w:rPr>
          <w:sz w:val="24"/>
          <w:szCs w:val="24"/>
        </w:rPr>
        <w:t xml:space="preserve">? </w:t>
      </w:r>
      <w:r>
        <w:rPr>
          <w:sz w:val="24"/>
          <w:szCs w:val="24"/>
        </w:rPr>
        <w:t>To kluczowe wyzwanie pierwszej edycji, która odbędzie się w Narodowym Forum we Wrocławiu</w:t>
      </w:r>
      <w:r w:rsidR="00224F37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9B09B6">
        <w:rPr>
          <w:sz w:val="24"/>
          <w:szCs w:val="24"/>
        </w:rPr>
        <w:t>owarzyszy VII Kongresowi Regionów.</w:t>
      </w:r>
    </w:p>
    <w:p w:rsidR="0032567C" w:rsidRDefault="00772FCD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>–</w:t>
      </w:r>
      <w:r w:rsidR="0029183A">
        <w:rPr>
          <w:sz w:val="24"/>
          <w:szCs w:val="24"/>
        </w:rPr>
        <w:t xml:space="preserve"> </w:t>
      </w:r>
      <w:proofErr w:type="spellStart"/>
      <w:r w:rsidR="009568B3">
        <w:rPr>
          <w:sz w:val="24"/>
          <w:szCs w:val="24"/>
        </w:rPr>
        <w:t>Brexit</w:t>
      </w:r>
      <w:proofErr w:type="spellEnd"/>
      <w:r w:rsidR="009568B3">
        <w:rPr>
          <w:sz w:val="24"/>
          <w:szCs w:val="24"/>
        </w:rPr>
        <w:t xml:space="preserve"> i tarcia w Unii to problemy, które </w:t>
      </w:r>
      <w:r w:rsidR="00F14C68">
        <w:rPr>
          <w:sz w:val="24"/>
          <w:szCs w:val="24"/>
        </w:rPr>
        <w:t>tworzą niedobry kontekst</w:t>
      </w:r>
      <w:r w:rsidR="009568B3">
        <w:rPr>
          <w:sz w:val="24"/>
          <w:szCs w:val="24"/>
        </w:rPr>
        <w:t xml:space="preserve">. Mamy do czynienia z całym pakietem czynników </w:t>
      </w:r>
      <w:r w:rsidR="00F14C68">
        <w:rPr>
          <w:sz w:val="24"/>
          <w:szCs w:val="24"/>
        </w:rPr>
        <w:t>osłabiających</w:t>
      </w:r>
      <w:r w:rsidR="009568B3">
        <w:rPr>
          <w:sz w:val="24"/>
          <w:szCs w:val="24"/>
        </w:rPr>
        <w:t xml:space="preserve"> kapitał zaufania </w:t>
      </w:r>
      <w:r w:rsidR="00F14C68">
        <w:rPr>
          <w:sz w:val="24"/>
          <w:szCs w:val="24"/>
        </w:rPr>
        <w:t xml:space="preserve">dla naszych przedsięwzięć </w:t>
      </w:r>
      <w:r w:rsidR="009568B3">
        <w:rPr>
          <w:sz w:val="24"/>
          <w:szCs w:val="24"/>
        </w:rPr>
        <w:t xml:space="preserve">w </w:t>
      </w:r>
      <w:r w:rsidR="00AF5F74">
        <w:rPr>
          <w:sz w:val="24"/>
          <w:szCs w:val="24"/>
        </w:rPr>
        <w:t>kluczowych</w:t>
      </w:r>
      <w:r w:rsidR="009568B3">
        <w:rPr>
          <w:sz w:val="24"/>
          <w:szCs w:val="24"/>
        </w:rPr>
        <w:t xml:space="preserve"> dziedzinach. Banki borykają się z poważnym kryzysem wizerunkowym związanym z kredytami frankowymi, samorząd</w:t>
      </w:r>
      <w:r w:rsidR="00F14C68">
        <w:rPr>
          <w:sz w:val="24"/>
          <w:szCs w:val="24"/>
        </w:rPr>
        <w:t>om</w:t>
      </w:r>
      <w:r w:rsidR="009568B3">
        <w:rPr>
          <w:sz w:val="24"/>
          <w:szCs w:val="24"/>
        </w:rPr>
        <w:t xml:space="preserve"> </w:t>
      </w:r>
      <w:r w:rsidR="004A7211">
        <w:rPr>
          <w:sz w:val="24"/>
          <w:szCs w:val="24"/>
        </w:rPr>
        <w:t xml:space="preserve">częstokroć </w:t>
      </w:r>
      <w:r w:rsidR="00F14C68">
        <w:rPr>
          <w:sz w:val="24"/>
          <w:szCs w:val="24"/>
        </w:rPr>
        <w:t xml:space="preserve">trudno jest </w:t>
      </w:r>
      <w:r w:rsidR="009568B3">
        <w:rPr>
          <w:sz w:val="24"/>
          <w:szCs w:val="24"/>
        </w:rPr>
        <w:t>oddzielić kampani</w:t>
      </w:r>
      <w:r w:rsidR="00F14C68">
        <w:rPr>
          <w:sz w:val="24"/>
          <w:szCs w:val="24"/>
        </w:rPr>
        <w:t>ę</w:t>
      </w:r>
      <w:r w:rsidR="009568B3">
        <w:rPr>
          <w:sz w:val="24"/>
          <w:szCs w:val="24"/>
        </w:rPr>
        <w:t xml:space="preserve"> polityczn</w:t>
      </w:r>
      <w:r w:rsidR="00F14C68">
        <w:rPr>
          <w:sz w:val="24"/>
          <w:szCs w:val="24"/>
        </w:rPr>
        <w:t>ą</w:t>
      </w:r>
      <w:r w:rsidR="009568B3">
        <w:rPr>
          <w:sz w:val="24"/>
          <w:szCs w:val="24"/>
        </w:rPr>
        <w:t xml:space="preserve"> </w:t>
      </w:r>
      <w:r w:rsidR="00AF5F74">
        <w:rPr>
          <w:sz w:val="24"/>
          <w:szCs w:val="24"/>
        </w:rPr>
        <w:t>od</w:t>
      </w:r>
      <w:r w:rsidR="009568B3">
        <w:rPr>
          <w:sz w:val="24"/>
          <w:szCs w:val="24"/>
        </w:rPr>
        <w:t xml:space="preserve"> dialogu społecznego, </w:t>
      </w:r>
      <w:r w:rsidR="00F14C68">
        <w:rPr>
          <w:sz w:val="24"/>
          <w:szCs w:val="24"/>
        </w:rPr>
        <w:t xml:space="preserve">z kolei </w:t>
      </w:r>
      <w:r w:rsidR="00AF5F74">
        <w:rPr>
          <w:sz w:val="24"/>
          <w:szCs w:val="24"/>
        </w:rPr>
        <w:t xml:space="preserve">wiele </w:t>
      </w:r>
      <w:r w:rsidR="009568B3">
        <w:rPr>
          <w:sz w:val="24"/>
          <w:szCs w:val="24"/>
        </w:rPr>
        <w:t>organizacj</w:t>
      </w:r>
      <w:r w:rsidR="00AF5F74">
        <w:rPr>
          <w:sz w:val="24"/>
          <w:szCs w:val="24"/>
        </w:rPr>
        <w:t>i</w:t>
      </w:r>
      <w:r w:rsidR="009568B3">
        <w:rPr>
          <w:sz w:val="24"/>
          <w:szCs w:val="24"/>
        </w:rPr>
        <w:t xml:space="preserve"> pozarządow</w:t>
      </w:r>
      <w:r w:rsidR="00AF5F74">
        <w:rPr>
          <w:sz w:val="24"/>
          <w:szCs w:val="24"/>
        </w:rPr>
        <w:t>ych</w:t>
      </w:r>
      <w:r w:rsidR="009568B3">
        <w:rPr>
          <w:sz w:val="24"/>
          <w:szCs w:val="24"/>
        </w:rPr>
        <w:t xml:space="preserve"> </w:t>
      </w:r>
      <w:r w:rsidR="004A7211">
        <w:rPr>
          <w:sz w:val="24"/>
          <w:szCs w:val="24"/>
        </w:rPr>
        <w:t>zadaj</w:t>
      </w:r>
      <w:r w:rsidR="00AF5F74">
        <w:rPr>
          <w:sz w:val="24"/>
          <w:szCs w:val="24"/>
        </w:rPr>
        <w:t>e</w:t>
      </w:r>
      <w:r w:rsidR="004A7211">
        <w:rPr>
          <w:sz w:val="24"/>
          <w:szCs w:val="24"/>
        </w:rPr>
        <w:t xml:space="preserve"> sobie pytanie</w:t>
      </w:r>
      <w:r w:rsidR="009568B3">
        <w:rPr>
          <w:sz w:val="24"/>
          <w:szCs w:val="24"/>
        </w:rPr>
        <w:t xml:space="preserve">, kogo </w:t>
      </w:r>
      <w:r w:rsidR="004A7211">
        <w:rPr>
          <w:sz w:val="24"/>
          <w:szCs w:val="24"/>
        </w:rPr>
        <w:t xml:space="preserve">tak naprawdę </w:t>
      </w:r>
      <w:r w:rsidR="009568B3">
        <w:rPr>
          <w:sz w:val="24"/>
          <w:szCs w:val="24"/>
        </w:rPr>
        <w:t xml:space="preserve">reprezentują: </w:t>
      </w:r>
      <w:proofErr w:type="spellStart"/>
      <w:r w:rsidR="009568B3">
        <w:rPr>
          <w:sz w:val="24"/>
          <w:szCs w:val="24"/>
        </w:rPr>
        <w:t>grantodawców</w:t>
      </w:r>
      <w:proofErr w:type="spellEnd"/>
      <w:r w:rsidR="009568B3">
        <w:rPr>
          <w:sz w:val="24"/>
          <w:szCs w:val="24"/>
        </w:rPr>
        <w:t xml:space="preserve"> czy społeczności</w:t>
      </w:r>
      <w:r w:rsidR="00F14C68">
        <w:rPr>
          <w:sz w:val="24"/>
          <w:szCs w:val="24"/>
        </w:rPr>
        <w:t>?</w:t>
      </w:r>
      <w:r w:rsidR="009568B3">
        <w:rPr>
          <w:sz w:val="24"/>
          <w:szCs w:val="24"/>
        </w:rPr>
        <w:t xml:space="preserve"> </w:t>
      </w:r>
      <w:r w:rsidR="00F14C68">
        <w:rPr>
          <w:sz w:val="24"/>
          <w:szCs w:val="24"/>
        </w:rPr>
        <w:t>W</w:t>
      </w:r>
      <w:r w:rsidR="009568B3">
        <w:rPr>
          <w:sz w:val="24"/>
          <w:szCs w:val="24"/>
        </w:rPr>
        <w:t>ładzę, biznes, siebie czy obywateli</w:t>
      </w:r>
      <w:r w:rsidR="00AF5F74">
        <w:rPr>
          <w:sz w:val="24"/>
          <w:szCs w:val="24"/>
        </w:rPr>
        <w:t>?</w:t>
      </w:r>
      <w:r w:rsidR="00956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zaufanie jest teraz trudniej niż kiedykolwiek, dlatego postanowiliśmy zorganizować </w:t>
      </w:r>
      <w:r w:rsidR="004A7211">
        <w:rPr>
          <w:sz w:val="24"/>
          <w:szCs w:val="24"/>
        </w:rPr>
        <w:t>platformę</w:t>
      </w:r>
      <w:r>
        <w:rPr>
          <w:sz w:val="24"/>
          <w:szCs w:val="24"/>
        </w:rPr>
        <w:t>, któr</w:t>
      </w:r>
      <w:r w:rsidR="004A7211">
        <w:rPr>
          <w:sz w:val="24"/>
          <w:szCs w:val="24"/>
        </w:rPr>
        <w:t>a</w:t>
      </w:r>
      <w:r>
        <w:rPr>
          <w:sz w:val="24"/>
          <w:szCs w:val="24"/>
        </w:rPr>
        <w:t xml:space="preserve"> da wskazówki, odpowiedzi, pomysły, a nie będzie kolejną konferencją „gadających głów” – podkreśla Jan Domaniewski, Dyrektor Programowy Forum Trzech Sektorów.</w:t>
      </w:r>
    </w:p>
    <w:p w:rsidR="009A1F9D" w:rsidRDefault="0029183A" w:rsidP="00776B23">
      <w:pPr>
        <w:ind w:left="-284" w:right="-284"/>
        <w:rPr>
          <w:sz w:val="24"/>
          <w:szCs w:val="24"/>
        </w:rPr>
      </w:pPr>
      <w:r w:rsidRPr="0029183A">
        <w:rPr>
          <w:sz w:val="24"/>
          <w:szCs w:val="24"/>
        </w:rPr>
        <w:t xml:space="preserve">Program Forum Trzech Sektorów jest już dostępny na stronie </w:t>
      </w:r>
      <w:hyperlink r:id="rId6" w:history="1">
        <w:r w:rsidRPr="00AA7D6B">
          <w:rPr>
            <w:rStyle w:val="Hipercze"/>
            <w:sz w:val="24"/>
            <w:szCs w:val="24"/>
          </w:rPr>
          <w:t>www.forum3sektorow.pl</w:t>
        </w:r>
      </w:hyperlink>
      <w:r w:rsidRPr="0029183A">
        <w:rPr>
          <w:sz w:val="24"/>
          <w:szCs w:val="24"/>
        </w:rPr>
        <w:t xml:space="preserve">. </w:t>
      </w:r>
      <w:r w:rsidR="009A1F9D">
        <w:rPr>
          <w:sz w:val="24"/>
          <w:szCs w:val="24"/>
        </w:rPr>
        <w:t>Gośćmi debat będą czołowi przedstawiciele władzy lokalnej, nauki, biznesu i organizacji pozarządowych. Zaproszeni zostali eksperci m.in. Akademii Rozwoju Filantropii w Polsce, Ikea, Federacji Polskich Banków Żywności, Polskiego Instytutu Dyrektorów.</w:t>
      </w:r>
      <w:r>
        <w:rPr>
          <w:sz w:val="24"/>
          <w:szCs w:val="24"/>
        </w:rPr>
        <w:t xml:space="preserve"> – W planie mamy wieczorne spotkanie 26 września na </w:t>
      </w:r>
      <w:r w:rsidR="000E074A">
        <w:rPr>
          <w:sz w:val="24"/>
          <w:szCs w:val="24"/>
        </w:rPr>
        <w:t>G</w:t>
      </w:r>
      <w:r>
        <w:rPr>
          <w:sz w:val="24"/>
          <w:szCs w:val="24"/>
        </w:rPr>
        <w:t>ali Kongresu Regionów, a potem cały dzień debat: jak zdobyć zaufanie w sieci, jak zdobyć finansowanie, jak wprowadzić CSR do biznesu, jak przebić się do mediów, wreszcie jak pełnić kluczową rolę w społeczności lokalnej. Zadbamy o to, aby w dyskusji wydobyć samo sedno – zaznacza Jan Domaniewski.</w:t>
      </w:r>
    </w:p>
    <w:p w:rsidR="0029183A" w:rsidRDefault="0029183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>VII Kongres</w:t>
      </w:r>
      <w:r w:rsidR="00772FCD">
        <w:rPr>
          <w:sz w:val="24"/>
          <w:szCs w:val="24"/>
        </w:rPr>
        <w:t xml:space="preserve"> Regionów Wrocław 2016</w:t>
      </w:r>
      <w:r w:rsidR="004A7211">
        <w:rPr>
          <w:sz w:val="24"/>
          <w:szCs w:val="24"/>
        </w:rPr>
        <w:t>,</w:t>
      </w:r>
      <w:r w:rsidR="00772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któremu towarzyszy Forum Trzech Sektorów, odbywać się będzie w dniach 26 i 27 września również w Narodowym Forum we Wrocławiu. To </w:t>
      </w:r>
      <w:r w:rsidR="00772FCD" w:rsidRPr="00772FCD">
        <w:rPr>
          <w:sz w:val="24"/>
          <w:szCs w:val="24"/>
        </w:rPr>
        <w:t xml:space="preserve">największe w Polsce </w:t>
      </w:r>
      <w:r>
        <w:rPr>
          <w:sz w:val="24"/>
          <w:szCs w:val="24"/>
        </w:rPr>
        <w:t>wydarzenie</w:t>
      </w:r>
      <w:r w:rsidR="00772FCD">
        <w:rPr>
          <w:sz w:val="24"/>
          <w:szCs w:val="24"/>
        </w:rPr>
        <w:t xml:space="preserve"> grupujące </w:t>
      </w:r>
      <w:r w:rsidR="00772FCD" w:rsidRPr="00772FCD">
        <w:rPr>
          <w:sz w:val="24"/>
          <w:szCs w:val="24"/>
        </w:rPr>
        <w:t>przedstawicieli administracji samorządowej i państwowej oraz świata biznesu, nauki i organizacji pozarządowych, a także reprezentantów sportu, kultury i mediów.</w:t>
      </w:r>
      <w:r w:rsidR="00772FCD">
        <w:rPr>
          <w:sz w:val="24"/>
          <w:szCs w:val="24"/>
        </w:rPr>
        <w:t xml:space="preserve"> </w:t>
      </w:r>
    </w:p>
    <w:p w:rsidR="00ED5E63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Już teraz można </w:t>
      </w:r>
      <w:hyperlink r:id="rId7" w:history="1">
        <w:r w:rsidRPr="004F270A">
          <w:rPr>
            <w:rStyle w:val="Hipercze"/>
            <w:sz w:val="24"/>
            <w:szCs w:val="24"/>
          </w:rPr>
          <w:t>kupić bilet</w:t>
        </w:r>
      </w:hyperlink>
      <w:r>
        <w:rPr>
          <w:sz w:val="24"/>
          <w:szCs w:val="24"/>
        </w:rPr>
        <w:t xml:space="preserve"> wstępu na Forum Trzech Sektorów. W sierpniu obowiązują ceny promocyjne. Cena niższa jest także wtedy, gdy kupujemy </w:t>
      </w:r>
      <w:r w:rsidR="0029183A">
        <w:rPr>
          <w:sz w:val="24"/>
          <w:szCs w:val="24"/>
        </w:rPr>
        <w:t>kilka</w:t>
      </w:r>
      <w:r>
        <w:rPr>
          <w:sz w:val="24"/>
          <w:szCs w:val="24"/>
        </w:rPr>
        <w:t xml:space="preserve"> biletów.</w:t>
      </w:r>
      <w:r w:rsidR="0029183A">
        <w:rPr>
          <w:sz w:val="24"/>
          <w:szCs w:val="24"/>
        </w:rPr>
        <w:t xml:space="preserve"> Uczestnicy Forum mają także wstęp na Galę Kongresu Regionów 26 września.</w:t>
      </w:r>
    </w:p>
    <w:p w:rsidR="004F270A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>Niezbędne informacje:</w:t>
      </w:r>
    </w:p>
    <w:p w:rsidR="004F270A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O Forum Trzech Sektorów: </w:t>
      </w:r>
      <w:hyperlink r:id="rId8" w:history="1">
        <w:r w:rsidRPr="00F45A82">
          <w:rPr>
            <w:rStyle w:val="Hipercze"/>
            <w:sz w:val="24"/>
            <w:szCs w:val="24"/>
          </w:rPr>
          <w:t>http://forum3sektorow.pl/</w:t>
        </w:r>
      </w:hyperlink>
    </w:p>
    <w:p w:rsidR="004F270A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Pytania związane z Forum: </w:t>
      </w:r>
      <w:hyperlink r:id="rId9" w:history="1">
        <w:r w:rsidRPr="00F45A82">
          <w:rPr>
            <w:rStyle w:val="Hipercze"/>
            <w:sz w:val="24"/>
            <w:szCs w:val="24"/>
          </w:rPr>
          <w:t>info@forum3sektorow.pl</w:t>
        </w:r>
      </w:hyperlink>
    </w:p>
    <w:p w:rsidR="004F270A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O Kongresie Regionów: </w:t>
      </w:r>
      <w:hyperlink r:id="rId10" w:history="1">
        <w:r w:rsidRPr="00F45A82">
          <w:rPr>
            <w:rStyle w:val="Hipercze"/>
            <w:sz w:val="24"/>
            <w:szCs w:val="24"/>
          </w:rPr>
          <w:t>http://www.kongresregionow.pl/</w:t>
        </w:r>
      </w:hyperlink>
    </w:p>
    <w:p w:rsidR="0043445E" w:rsidRPr="007B3C6D" w:rsidRDefault="004F270A" w:rsidP="00776B23">
      <w:pPr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Bilety na Forum i Kongres: </w:t>
      </w:r>
      <w:hyperlink r:id="rId11" w:history="1">
        <w:r w:rsidRPr="00F45A82">
          <w:rPr>
            <w:rStyle w:val="Hipercze"/>
            <w:sz w:val="24"/>
            <w:szCs w:val="24"/>
          </w:rPr>
          <w:t>http://www.kongresregionow.pl/kup-bilet</w:t>
        </w:r>
      </w:hyperlink>
    </w:p>
    <w:sectPr w:rsidR="0043445E" w:rsidRPr="007B3C6D" w:rsidSect="004F2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DB" w:rsidRDefault="00A346DB" w:rsidP="0032567C">
      <w:pPr>
        <w:spacing w:after="0" w:line="240" w:lineRule="auto"/>
      </w:pPr>
      <w:r>
        <w:separator/>
      </w:r>
    </w:p>
  </w:endnote>
  <w:endnote w:type="continuationSeparator" w:id="0">
    <w:p w:rsidR="00A346DB" w:rsidRDefault="00A346DB" w:rsidP="003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C" w:rsidRDefault="0032567C" w:rsidP="0032567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781175" cy="35065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gresRegionow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311" cy="356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DB" w:rsidRDefault="00A346DB" w:rsidP="0032567C">
      <w:pPr>
        <w:spacing w:after="0" w:line="240" w:lineRule="auto"/>
      </w:pPr>
      <w:r>
        <w:separator/>
      </w:r>
    </w:p>
  </w:footnote>
  <w:footnote w:type="continuationSeparator" w:id="0">
    <w:p w:rsidR="00A346DB" w:rsidRDefault="00A346DB" w:rsidP="0032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7C" w:rsidRDefault="003256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-230505</wp:posOffset>
          </wp:positionV>
          <wp:extent cx="1646344" cy="704850"/>
          <wp:effectExtent l="0" t="0" r="0" b="0"/>
          <wp:wrapThrough wrapText="bothSides">
            <wp:wrapPolygon edited="0">
              <wp:start x="1250" y="0"/>
              <wp:lineTo x="0" y="2919"/>
              <wp:lineTo x="0" y="21016"/>
              <wp:lineTo x="21250" y="21016"/>
              <wp:lineTo x="21250" y="1168"/>
              <wp:lineTo x="20250" y="0"/>
              <wp:lineTo x="125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3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344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8" w:rsidRDefault="008801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B"/>
    <w:rsid w:val="000E074A"/>
    <w:rsid w:val="001061DD"/>
    <w:rsid w:val="00136157"/>
    <w:rsid w:val="00224F37"/>
    <w:rsid w:val="0029183A"/>
    <w:rsid w:val="002A365B"/>
    <w:rsid w:val="002D7F3D"/>
    <w:rsid w:val="002E61AD"/>
    <w:rsid w:val="0032567C"/>
    <w:rsid w:val="003329CD"/>
    <w:rsid w:val="0043445E"/>
    <w:rsid w:val="004A7211"/>
    <w:rsid w:val="004F270A"/>
    <w:rsid w:val="00563C52"/>
    <w:rsid w:val="00696E25"/>
    <w:rsid w:val="007559BF"/>
    <w:rsid w:val="00772FCD"/>
    <w:rsid w:val="00776B23"/>
    <w:rsid w:val="007B3C6D"/>
    <w:rsid w:val="0086739A"/>
    <w:rsid w:val="008800BF"/>
    <w:rsid w:val="008801F8"/>
    <w:rsid w:val="009568B3"/>
    <w:rsid w:val="009640E4"/>
    <w:rsid w:val="009A1F9D"/>
    <w:rsid w:val="009B09B6"/>
    <w:rsid w:val="00A346DB"/>
    <w:rsid w:val="00AF5F74"/>
    <w:rsid w:val="00B6329B"/>
    <w:rsid w:val="00B6413B"/>
    <w:rsid w:val="00CD7B18"/>
    <w:rsid w:val="00D256B5"/>
    <w:rsid w:val="00EA6C68"/>
    <w:rsid w:val="00ED5E63"/>
    <w:rsid w:val="00F14C68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67C"/>
  </w:style>
  <w:style w:type="paragraph" w:styleId="Stopka">
    <w:name w:val="footer"/>
    <w:basedOn w:val="Normalny"/>
    <w:link w:val="StopkaZnak"/>
    <w:uiPriority w:val="99"/>
    <w:unhideWhenUsed/>
    <w:rsid w:val="003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67C"/>
  </w:style>
  <w:style w:type="paragraph" w:styleId="Tekstdymka">
    <w:name w:val="Balloon Text"/>
    <w:basedOn w:val="Normalny"/>
    <w:link w:val="TekstdymkaZnak"/>
    <w:uiPriority w:val="99"/>
    <w:semiHidden/>
    <w:unhideWhenUsed/>
    <w:rsid w:val="0032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2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3sektorow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gresregionow.pl/kup-bil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orum3sektorow.pl" TargetMode="External"/><Relationship Id="rId11" Type="http://schemas.openxmlformats.org/officeDocument/2006/relationships/hyperlink" Target="http://www.kongresregionow.pl/kup-bile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kongresregionow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forum3sektorow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2016-08-01T07:48:00Z</dcterms:created>
  <dcterms:modified xsi:type="dcterms:W3CDTF">2016-08-01T07:48:00Z</dcterms:modified>
</cp:coreProperties>
</file>